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017B" w14:textId="77777777" w:rsidR="00F5471E" w:rsidRPr="00AD701A" w:rsidRDefault="00F5471E" w:rsidP="00F5471E">
      <w:pPr>
        <w:pStyle w:val="NoSpacing"/>
        <w:jc w:val="center"/>
        <w:rPr>
          <w:rFonts w:ascii="Arial" w:hAnsi="Arial" w:cs="Arial"/>
          <w:b/>
          <w:bCs/>
          <w:color w:val="006666"/>
          <w:sz w:val="18"/>
          <w:szCs w:val="18"/>
        </w:rPr>
      </w:pPr>
      <w:r w:rsidRPr="00AD701A">
        <w:rPr>
          <w:rFonts w:ascii="Arial" w:hAnsi="Arial" w:cs="Arial"/>
          <w:color w:val="006666"/>
          <w:sz w:val="18"/>
          <w:szCs w:val="18"/>
        </w:rPr>
        <w:t>_____</w:t>
      </w:r>
      <w:r>
        <w:rPr>
          <w:rFonts w:ascii="Arial" w:hAnsi="Arial" w:cs="Arial"/>
          <w:color w:val="006666"/>
          <w:sz w:val="18"/>
          <w:szCs w:val="18"/>
        </w:rPr>
        <w:t>_</w:t>
      </w:r>
      <w:r w:rsidRPr="00AD701A">
        <w:rPr>
          <w:rFonts w:ascii="Arial" w:hAnsi="Arial" w:cs="Arial"/>
          <w:color w:val="006666"/>
          <w:sz w:val="18"/>
          <w:szCs w:val="18"/>
        </w:rPr>
        <w:t>___</w:t>
      </w:r>
      <w:r>
        <w:rPr>
          <w:rFonts w:ascii="Arial" w:hAnsi="Arial" w:cs="Arial"/>
          <w:color w:val="006666"/>
          <w:sz w:val="18"/>
          <w:szCs w:val="18"/>
        </w:rPr>
        <w:t>_</w:t>
      </w:r>
      <w:r w:rsidRPr="00AD701A">
        <w:rPr>
          <w:rFonts w:ascii="Arial" w:hAnsi="Arial" w:cs="Arial"/>
          <w:color w:val="006666"/>
          <w:sz w:val="18"/>
          <w:szCs w:val="18"/>
        </w:rPr>
        <w:t>______</w:t>
      </w:r>
      <w:r w:rsidR="00EA1C42">
        <w:rPr>
          <w:rFonts w:ascii="Arial" w:hAnsi="Arial" w:cs="Arial"/>
          <w:b/>
          <w:bCs/>
          <w:noProof/>
          <w:color w:val="006666"/>
          <w:sz w:val="18"/>
          <w:szCs w:val="18"/>
        </w:rPr>
        <w:drawing>
          <wp:inline distT="0" distB="0" distL="0" distR="0" wp14:anchorId="320458E1" wp14:editId="6BD282C2">
            <wp:extent cx="826770" cy="541020"/>
            <wp:effectExtent l="0" t="0" r="0" b="0"/>
            <wp:docPr id="1" name="Picture 1" descr="Nevada State Museum | Las Vegas – The Nevada State Museum in Las Vegas  offers an interactive visitor experience that interprets the history of  Nevada dating back millions of years to the 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ada State Museum | Las Vegas – The Nevada State Museum in Las Vegas  offers an interactive visitor experience that interprets the history of  Nevada dating back millions of years to the pres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770" cy="541020"/>
                    </a:xfrm>
                    <a:prstGeom prst="rect">
                      <a:avLst/>
                    </a:prstGeom>
                    <a:noFill/>
                    <a:ln>
                      <a:noFill/>
                    </a:ln>
                  </pic:spPr>
                </pic:pic>
              </a:graphicData>
            </a:graphic>
          </wp:inline>
        </w:drawing>
      </w:r>
      <w:r w:rsidRPr="00AD701A">
        <w:rPr>
          <w:rFonts w:ascii="Arial" w:hAnsi="Arial" w:cs="Arial"/>
          <w:color w:val="006666"/>
          <w:sz w:val="18"/>
          <w:szCs w:val="18"/>
        </w:rPr>
        <w:t>_____</w:t>
      </w:r>
      <w:r>
        <w:rPr>
          <w:rFonts w:ascii="Arial" w:hAnsi="Arial" w:cs="Arial"/>
          <w:color w:val="006666"/>
          <w:sz w:val="18"/>
          <w:szCs w:val="18"/>
        </w:rPr>
        <w:t>__</w:t>
      </w:r>
      <w:r w:rsidRPr="00AD701A">
        <w:rPr>
          <w:rFonts w:ascii="Arial" w:hAnsi="Arial" w:cs="Arial"/>
          <w:color w:val="006666"/>
          <w:sz w:val="18"/>
          <w:szCs w:val="18"/>
        </w:rPr>
        <w:t>_________</w:t>
      </w:r>
    </w:p>
    <w:p w14:paraId="4706B4CF" w14:textId="77777777" w:rsidR="00F5471E" w:rsidRPr="007608F6" w:rsidRDefault="00F5471E" w:rsidP="00F5471E">
      <w:pPr>
        <w:pStyle w:val="NoSpacing"/>
        <w:spacing w:line="160" w:lineRule="atLeast"/>
        <w:contextualSpacing/>
        <w:jc w:val="center"/>
        <w:rPr>
          <w:rFonts w:ascii="Arial" w:hAnsi="Arial" w:cs="Arial"/>
          <w:color w:val="006666"/>
          <w:sz w:val="32"/>
          <w:szCs w:val="32"/>
        </w:rPr>
      </w:pPr>
      <w:r w:rsidRPr="007608F6">
        <w:rPr>
          <w:rFonts w:ascii="Arial" w:hAnsi="Arial" w:cs="Arial"/>
          <w:color w:val="006666"/>
          <w:sz w:val="32"/>
          <w:szCs w:val="32"/>
        </w:rPr>
        <w:t xml:space="preserve">THE </w:t>
      </w:r>
      <w:r w:rsidRPr="007608F6">
        <w:rPr>
          <w:rFonts w:ascii="Arial" w:hAnsi="Arial" w:cs="Arial"/>
          <w:b/>
          <w:bCs/>
          <w:color w:val="006666"/>
          <w:sz w:val="32"/>
          <w:szCs w:val="32"/>
        </w:rPr>
        <w:t>HERITAGE LIVES</w:t>
      </w:r>
      <w:r w:rsidRPr="007608F6">
        <w:rPr>
          <w:rFonts w:ascii="Arial" w:hAnsi="Arial" w:cs="Arial"/>
          <w:color w:val="006666"/>
          <w:sz w:val="32"/>
          <w:szCs w:val="32"/>
        </w:rPr>
        <w:t xml:space="preserve"> HERE.</w:t>
      </w:r>
    </w:p>
    <w:p w14:paraId="67533D0B" w14:textId="77777777" w:rsidR="00F5471E" w:rsidRPr="007608F6" w:rsidRDefault="00F5471E" w:rsidP="00F5471E">
      <w:pPr>
        <w:pStyle w:val="NoSpacing"/>
        <w:spacing w:line="80" w:lineRule="exact"/>
        <w:contextualSpacing/>
        <w:jc w:val="center"/>
        <w:rPr>
          <w:rFonts w:ascii="Arial" w:hAnsi="Arial" w:cs="Arial"/>
          <w:color w:val="006666"/>
          <w:sz w:val="20"/>
          <w:szCs w:val="20"/>
          <w:u w:val="single"/>
        </w:rPr>
      </w:pP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r>
      <w:r w:rsidRPr="007608F6">
        <w:rPr>
          <w:rFonts w:ascii="Arial" w:hAnsi="Arial" w:cs="Arial"/>
          <w:color w:val="006666"/>
          <w:sz w:val="20"/>
          <w:szCs w:val="20"/>
          <w:u w:val="single"/>
        </w:rPr>
        <w:softHyphen/>
        <w:t>________</w:t>
      </w:r>
      <w:r>
        <w:rPr>
          <w:rFonts w:ascii="Arial" w:hAnsi="Arial" w:cs="Arial"/>
          <w:color w:val="006666"/>
          <w:sz w:val="20"/>
          <w:szCs w:val="20"/>
          <w:u w:val="single"/>
        </w:rPr>
        <w:t>______________</w:t>
      </w:r>
      <w:r w:rsidRPr="007608F6">
        <w:rPr>
          <w:rFonts w:ascii="Arial" w:hAnsi="Arial" w:cs="Arial"/>
          <w:color w:val="006666"/>
          <w:sz w:val="20"/>
          <w:szCs w:val="20"/>
          <w:u w:val="single"/>
        </w:rPr>
        <w:t>__________________</w:t>
      </w:r>
    </w:p>
    <w:p w14:paraId="7F59B2A6" w14:textId="77777777" w:rsidR="00F5471E" w:rsidRDefault="00F5471E" w:rsidP="00F5471E">
      <w:pPr>
        <w:pStyle w:val="NoSpacing"/>
        <w:jc w:val="center"/>
      </w:pPr>
    </w:p>
    <w:p w14:paraId="2F277A79" w14:textId="77777777" w:rsidR="00F5471E" w:rsidRDefault="00F5471E" w:rsidP="00F5471E">
      <w:pPr>
        <w:pStyle w:val="NoSpacing"/>
        <w:jc w:val="center"/>
        <w:rPr>
          <w:rFonts w:ascii="Arial" w:hAnsi="Arial" w:cs="Arial"/>
          <w:sz w:val="28"/>
          <w:szCs w:val="28"/>
        </w:rPr>
      </w:pPr>
    </w:p>
    <w:p w14:paraId="7CE70520" w14:textId="714D6239" w:rsidR="005B5889" w:rsidRPr="000E6965" w:rsidRDefault="005B5889" w:rsidP="005B5889">
      <w:pPr>
        <w:pStyle w:val="NoSpacing"/>
        <w:jc w:val="center"/>
        <w:rPr>
          <w:rFonts w:ascii="Arial" w:hAnsi="Arial" w:cs="Arial"/>
          <w:b/>
          <w:bCs/>
          <w:sz w:val="28"/>
          <w:szCs w:val="28"/>
        </w:rPr>
      </w:pPr>
      <w:r w:rsidRPr="000E6965">
        <w:rPr>
          <w:rFonts w:ascii="Arial" w:hAnsi="Arial" w:cs="Arial"/>
          <w:b/>
          <w:bCs/>
          <w:sz w:val="28"/>
          <w:szCs w:val="28"/>
        </w:rPr>
        <w:t>M</w:t>
      </w:r>
      <w:r w:rsidR="000E6965" w:rsidRPr="000E6965">
        <w:rPr>
          <w:rFonts w:ascii="Arial" w:hAnsi="Arial" w:cs="Arial"/>
          <w:b/>
          <w:bCs/>
          <w:sz w:val="28"/>
          <w:szCs w:val="28"/>
        </w:rPr>
        <w:t xml:space="preserve">eeting Minutes </w:t>
      </w:r>
      <w:r w:rsidRPr="000E6965">
        <w:rPr>
          <w:rFonts w:ascii="Arial" w:hAnsi="Arial" w:cs="Arial"/>
          <w:b/>
          <w:bCs/>
          <w:sz w:val="28"/>
          <w:szCs w:val="28"/>
        </w:rPr>
        <w:t xml:space="preserve"> </w:t>
      </w:r>
    </w:p>
    <w:p w14:paraId="541B71FA" w14:textId="77777777" w:rsidR="005B5889" w:rsidRPr="004A73BC" w:rsidRDefault="005B5889" w:rsidP="005B5889">
      <w:pPr>
        <w:pStyle w:val="NoSpacing"/>
        <w:jc w:val="center"/>
        <w:rPr>
          <w:rFonts w:ascii="Arial" w:hAnsi="Arial" w:cs="Arial"/>
          <w:b/>
          <w:bCs/>
          <w:sz w:val="24"/>
          <w:szCs w:val="24"/>
          <w:u w:val="single"/>
        </w:rPr>
      </w:pPr>
    </w:p>
    <w:p w14:paraId="45BC8646" w14:textId="77777777" w:rsidR="005B5889" w:rsidRPr="004A73BC" w:rsidRDefault="005B5889" w:rsidP="005B5889">
      <w:pPr>
        <w:pStyle w:val="NoSpacing"/>
        <w:jc w:val="center"/>
        <w:rPr>
          <w:rFonts w:ascii="Arial" w:hAnsi="Arial" w:cs="Arial"/>
          <w:sz w:val="24"/>
          <w:szCs w:val="24"/>
        </w:rPr>
      </w:pPr>
    </w:p>
    <w:p w14:paraId="18924AA7" w14:textId="658E7279" w:rsidR="00F5471E" w:rsidRDefault="000E6965" w:rsidP="00F5471E">
      <w:pPr>
        <w:pStyle w:val="NoSpacing"/>
        <w:jc w:val="center"/>
        <w:rPr>
          <w:rFonts w:ascii="Arial" w:hAnsi="Arial" w:cs="Arial"/>
          <w:b/>
          <w:bCs/>
          <w:sz w:val="28"/>
          <w:szCs w:val="28"/>
        </w:rPr>
      </w:pPr>
      <w:r>
        <w:rPr>
          <w:rFonts w:ascii="Arial" w:hAnsi="Arial" w:cs="Arial"/>
          <w:b/>
          <w:bCs/>
          <w:sz w:val="28"/>
          <w:szCs w:val="28"/>
        </w:rPr>
        <w:t>BOARD OF MUSEUMS AND HISTORY</w:t>
      </w:r>
    </w:p>
    <w:p w14:paraId="24CA8531" w14:textId="55A60171" w:rsidR="008E4D9B" w:rsidRDefault="008E4D9B" w:rsidP="00F5471E">
      <w:pPr>
        <w:pStyle w:val="NoSpacing"/>
        <w:jc w:val="center"/>
        <w:rPr>
          <w:rFonts w:ascii="Arial" w:hAnsi="Arial" w:cs="Arial"/>
          <w:b/>
          <w:bCs/>
          <w:sz w:val="28"/>
          <w:szCs w:val="28"/>
        </w:rPr>
      </w:pPr>
      <w:r>
        <w:rPr>
          <w:rFonts w:ascii="Arial" w:hAnsi="Arial" w:cs="Arial"/>
          <w:b/>
          <w:bCs/>
          <w:sz w:val="28"/>
          <w:szCs w:val="28"/>
        </w:rPr>
        <w:t>FINANCE COMMITEE</w:t>
      </w:r>
    </w:p>
    <w:p w14:paraId="42EBADA4" w14:textId="77777777" w:rsidR="005B5889" w:rsidRPr="005B5889" w:rsidRDefault="005B5889" w:rsidP="00F5471E">
      <w:pPr>
        <w:pStyle w:val="NoSpacing"/>
        <w:jc w:val="center"/>
        <w:rPr>
          <w:rFonts w:ascii="Arial" w:hAnsi="Arial" w:cs="Arial"/>
          <w:b/>
          <w:bCs/>
          <w:sz w:val="28"/>
          <w:szCs w:val="28"/>
        </w:rPr>
      </w:pPr>
    </w:p>
    <w:p w14:paraId="3F46A237" w14:textId="4E29F22E" w:rsidR="00F5471E" w:rsidRDefault="00F26935" w:rsidP="00F5471E">
      <w:pPr>
        <w:pStyle w:val="NoSpacing"/>
        <w:jc w:val="center"/>
        <w:rPr>
          <w:rFonts w:ascii="Arial" w:hAnsi="Arial" w:cs="Arial"/>
          <w:b/>
          <w:bCs/>
          <w:sz w:val="28"/>
          <w:szCs w:val="28"/>
        </w:rPr>
      </w:pPr>
      <w:r>
        <w:rPr>
          <w:rFonts w:ascii="Arial" w:hAnsi="Arial" w:cs="Arial"/>
          <w:b/>
          <w:bCs/>
          <w:sz w:val="28"/>
          <w:szCs w:val="28"/>
        </w:rPr>
        <w:t>Wednesday</w:t>
      </w:r>
      <w:r w:rsidR="00F5471E" w:rsidRPr="005B5889">
        <w:rPr>
          <w:rFonts w:ascii="Arial" w:hAnsi="Arial" w:cs="Arial"/>
          <w:b/>
          <w:bCs/>
          <w:sz w:val="28"/>
          <w:szCs w:val="28"/>
        </w:rPr>
        <w:t xml:space="preserve">, </w:t>
      </w:r>
      <w:r w:rsidR="00C672EB" w:rsidRPr="005B5889">
        <w:rPr>
          <w:rFonts w:ascii="Arial" w:hAnsi="Arial" w:cs="Arial"/>
          <w:b/>
          <w:bCs/>
          <w:sz w:val="28"/>
          <w:szCs w:val="28"/>
        </w:rPr>
        <w:t>Ju</w:t>
      </w:r>
      <w:r>
        <w:rPr>
          <w:rFonts w:ascii="Arial" w:hAnsi="Arial" w:cs="Arial"/>
          <w:b/>
          <w:bCs/>
          <w:sz w:val="28"/>
          <w:szCs w:val="28"/>
        </w:rPr>
        <w:t>ne 15</w:t>
      </w:r>
      <w:r w:rsidR="00F5471E" w:rsidRPr="005B5889">
        <w:rPr>
          <w:rFonts w:ascii="Arial" w:hAnsi="Arial" w:cs="Arial"/>
          <w:b/>
          <w:bCs/>
          <w:sz w:val="28"/>
          <w:szCs w:val="28"/>
        </w:rPr>
        <w:t>, 202</w:t>
      </w:r>
      <w:r w:rsidR="003F055A" w:rsidRPr="005B5889">
        <w:rPr>
          <w:rFonts w:ascii="Arial" w:hAnsi="Arial" w:cs="Arial"/>
          <w:b/>
          <w:bCs/>
          <w:sz w:val="28"/>
          <w:szCs w:val="28"/>
        </w:rPr>
        <w:t>2</w:t>
      </w:r>
      <w:r w:rsidR="00F5471E" w:rsidRPr="005B5889">
        <w:rPr>
          <w:rFonts w:ascii="Arial" w:hAnsi="Arial" w:cs="Arial"/>
          <w:b/>
          <w:bCs/>
          <w:sz w:val="28"/>
          <w:szCs w:val="28"/>
        </w:rPr>
        <w:t xml:space="preserve">, </w:t>
      </w:r>
      <w:r>
        <w:rPr>
          <w:rFonts w:ascii="Arial" w:hAnsi="Arial" w:cs="Arial"/>
          <w:b/>
          <w:bCs/>
          <w:sz w:val="28"/>
          <w:szCs w:val="28"/>
        </w:rPr>
        <w:t>1</w:t>
      </w:r>
      <w:r w:rsidR="00F5471E" w:rsidRPr="005B5889">
        <w:rPr>
          <w:rFonts w:ascii="Arial" w:hAnsi="Arial" w:cs="Arial"/>
          <w:b/>
          <w:bCs/>
          <w:sz w:val="28"/>
          <w:szCs w:val="28"/>
        </w:rPr>
        <w:t xml:space="preserve">:00 </w:t>
      </w:r>
      <w:r>
        <w:rPr>
          <w:rFonts w:ascii="Arial" w:hAnsi="Arial" w:cs="Arial"/>
          <w:b/>
          <w:bCs/>
          <w:sz w:val="28"/>
          <w:szCs w:val="28"/>
        </w:rPr>
        <w:t>P</w:t>
      </w:r>
      <w:r w:rsidR="00F5471E" w:rsidRPr="005B5889">
        <w:rPr>
          <w:rFonts w:ascii="Arial" w:hAnsi="Arial" w:cs="Arial"/>
          <w:b/>
          <w:bCs/>
          <w:sz w:val="28"/>
          <w:szCs w:val="28"/>
        </w:rPr>
        <w:t>M</w:t>
      </w:r>
    </w:p>
    <w:p w14:paraId="21C152E4" w14:textId="77777777" w:rsidR="005B5889" w:rsidRPr="005B5889" w:rsidRDefault="005B5889" w:rsidP="00F5471E">
      <w:pPr>
        <w:pStyle w:val="NoSpacing"/>
        <w:jc w:val="center"/>
        <w:rPr>
          <w:rFonts w:ascii="Arial" w:hAnsi="Arial" w:cs="Arial"/>
          <w:b/>
          <w:bCs/>
          <w:sz w:val="28"/>
          <w:szCs w:val="28"/>
        </w:rPr>
      </w:pPr>
    </w:p>
    <w:p w14:paraId="13C9DEA4" w14:textId="77777777" w:rsidR="00F5471E" w:rsidRPr="004A73BC" w:rsidRDefault="00F5471E" w:rsidP="00F5471E">
      <w:pPr>
        <w:pStyle w:val="NoSpacing"/>
        <w:rPr>
          <w:rFonts w:ascii="Arial" w:hAnsi="Arial" w:cs="Arial"/>
          <w:sz w:val="24"/>
          <w:szCs w:val="24"/>
        </w:rPr>
      </w:pPr>
    </w:p>
    <w:p w14:paraId="12E2B8A3" w14:textId="1ED210D2" w:rsidR="005B5889" w:rsidRPr="005B5889" w:rsidRDefault="005B5889" w:rsidP="005B5889">
      <w:pPr>
        <w:pStyle w:val="NoSpacing"/>
        <w:jc w:val="center"/>
        <w:rPr>
          <w:rFonts w:ascii="Arial" w:hAnsi="Arial" w:cs="Arial"/>
          <w:b/>
          <w:bCs/>
          <w:sz w:val="24"/>
          <w:szCs w:val="24"/>
          <w:u w:val="single"/>
        </w:rPr>
      </w:pPr>
      <w:r w:rsidRPr="005B5889">
        <w:rPr>
          <w:rFonts w:ascii="Arial" w:hAnsi="Arial" w:cs="Arial"/>
          <w:b/>
          <w:bCs/>
          <w:sz w:val="24"/>
          <w:szCs w:val="24"/>
          <w:u w:val="single"/>
        </w:rPr>
        <w:t>Meeting Location</w:t>
      </w:r>
    </w:p>
    <w:p w14:paraId="426EF812" w14:textId="4D2F586D" w:rsidR="00F5471E" w:rsidRDefault="005B5889" w:rsidP="005B5889">
      <w:pPr>
        <w:pStyle w:val="NoSpacing"/>
        <w:jc w:val="center"/>
        <w:rPr>
          <w:rFonts w:ascii="Arial" w:hAnsi="Arial" w:cs="Arial"/>
          <w:sz w:val="24"/>
          <w:szCs w:val="24"/>
        </w:rPr>
      </w:pPr>
      <w:r w:rsidRPr="005B5889">
        <w:rPr>
          <w:rFonts w:ascii="Arial" w:hAnsi="Arial" w:cs="Arial"/>
          <w:sz w:val="24"/>
          <w:szCs w:val="24"/>
        </w:rPr>
        <w:t>The meeting will</w:t>
      </w:r>
      <w:r w:rsidR="0006037B">
        <w:rPr>
          <w:rFonts w:ascii="Arial" w:hAnsi="Arial" w:cs="Arial"/>
          <w:sz w:val="24"/>
          <w:szCs w:val="24"/>
        </w:rPr>
        <w:t xml:space="preserve"> </w:t>
      </w:r>
      <w:r w:rsidRPr="005B5889">
        <w:rPr>
          <w:rFonts w:ascii="Arial" w:hAnsi="Arial" w:cs="Arial"/>
          <w:sz w:val="24"/>
          <w:szCs w:val="24"/>
        </w:rPr>
        <w:t xml:space="preserve">be accessible via electronic devices (certain cell phones, </w:t>
      </w:r>
      <w:proofErr w:type="gramStart"/>
      <w:r w:rsidRPr="005B5889">
        <w:rPr>
          <w:rFonts w:ascii="Arial" w:hAnsi="Arial" w:cs="Arial"/>
          <w:sz w:val="24"/>
          <w:szCs w:val="24"/>
        </w:rPr>
        <w:t>iPads</w:t>
      </w:r>
      <w:proofErr w:type="gramEnd"/>
      <w:r w:rsidRPr="005B5889">
        <w:rPr>
          <w:rFonts w:ascii="Arial" w:hAnsi="Arial" w:cs="Arial"/>
          <w:sz w:val="24"/>
          <w:szCs w:val="24"/>
        </w:rPr>
        <w:t xml:space="preserve"> and computers) connected to the internet with listening and microphone capabilities. Video camera capability will also allow users to watch others in the meeting who are also using a video camera.</w:t>
      </w:r>
      <w:r w:rsidR="0006037B">
        <w:rPr>
          <w:rFonts w:ascii="Arial" w:hAnsi="Arial" w:cs="Arial"/>
          <w:sz w:val="24"/>
          <w:szCs w:val="24"/>
        </w:rPr>
        <w:t xml:space="preserve">  A physical location to listen and speak via telephone conference call will be available at the Nevada State Museum at 600 N. Carson St.</w:t>
      </w:r>
    </w:p>
    <w:p w14:paraId="5BBF2378" w14:textId="77777777" w:rsidR="005B5889" w:rsidRPr="005B5889" w:rsidRDefault="005B5889" w:rsidP="005B5889">
      <w:pPr>
        <w:pStyle w:val="NoSpacing"/>
        <w:jc w:val="center"/>
        <w:rPr>
          <w:rFonts w:ascii="Arial" w:hAnsi="Arial" w:cs="Arial"/>
          <w:sz w:val="24"/>
          <w:szCs w:val="24"/>
        </w:rPr>
      </w:pPr>
    </w:p>
    <w:p w14:paraId="33702EAD" w14:textId="77777777" w:rsidR="005B5889" w:rsidRPr="004A73BC" w:rsidRDefault="005B5889" w:rsidP="00F5471E">
      <w:pPr>
        <w:pStyle w:val="NoSpacing"/>
        <w:rPr>
          <w:rFonts w:ascii="Arial" w:hAnsi="Arial" w:cs="Arial"/>
          <w:sz w:val="24"/>
          <w:szCs w:val="24"/>
        </w:rPr>
      </w:pPr>
    </w:p>
    <w:p w14:paraId="0B6CE700" w14:textId="7D097053" w:rsidR="00524E75" w:rsidRPr="00EA45B2" w:rsidRDefault="00524E75" w:rsidP="00524E75">
      <w:pPr>
        <w:pStyle w:val="NoSpacing"/>
        <w:jc w:val="both"/>
        <w:rPr>
          <w:rFonts w:ascii="Arial" w:hAnsi="Arial" w:cs="Arial"/>
          <w:b/>
          <w:bCs/>
          <w:sz w:val="24"/>
          <w:szCs w:val="24"/>
          <w:u w:val="single"/>
        </w:rPr>
      </w:pPr>
      <w:r w:rsidRPr="00EA45B2">
        <w:rPr>
          <w:rFonts w:ascii="Arial" w:hAnsi="Arial" w:cs="Arial"/>
          <w:b/>
          <w:bCs/>
          <w:sz w:val="24"/>
          <w:szCs w:val="24"/>
          <w:u w:val="single"/>
        </w:rPr>
        <w:t>BOARD MEMBERS PRESENT</w:t>
      </w:r>
    </w:p>
    <w:p w14:paraId="2188ACED" w14:textId="77777777" w:rsidR="00126568" w:rsidRDefault="00126568" w:rsidP="00524E75">
      <w:pPr>
        <w:pStyle w:val="NoSpacing"/>
        <w:jc w:val="both"/>
        <w:rPr>
          <w:rStyle w:val="srword"/>
          <w:rFonts w:ascii="Arial" w:hAnsi="Arial" w:cs="Arial"/>
          <w:sz w:val="24"/>
          <w:szCs w:val="24"/>
        </w:rPr>
      </w:pPr>
      <w:r>
        <w:rPr>
          <w:rStyle w:val="srword"/>
          <w:rFonts w:ascii="Arial" w:hAnsi="Arial" w:cs="Arial"/>
          <w:sz w:val="24"/>
          <w:szCs w:val="24"/>
        </w:rPr>
        <w:t>Robert Ostrovsky</w:t>
      </w:r>
      <w:r w:rsidRPr="00387722">
        <w:rPr>
          <w:rStyle w:val="srword"/>
          <w:rFonts w:ascii="Arial" w:hAnsi="Arial" w:cs="Arial"/>
          <w:sz w:val="24"/>
          <w:szCs w:val="24"/>
        </w:rPr>
        <w:t xml:space="preserve"> </w:t>
      </w:r>
    </w:p>
    <w:p w14:paraId="36D35545" w14:textId="77777777" w:rsidR="00126568" w:rsidRDefault="00524E75" w:rsidP="00524E75">
      <w:pPr>
        <w:pStyle w:val="NoSpacing"/>
        <w:jc w:val="both"/>
        <w:rPr>
          <w:rStyle w:val="srword"/>
          <w:rFonts w:ascii="Arial" w:hAnsi="Arial" w:cs="Arial"/>
          <w:sz w:val="24"/>
          <w:szCs w:val="24"/>
        </w:rPr>
      </w:pPr>
      <w:r w:rsidRPr="00387722">
        <w:rPr>
          <w:rStyle w:val="srword"/>
          <w:rFonts w:ascii="Arial" w:hAnsi="Arial" w:cs="Arial"/>
          <w:sz w:val="24"/>
          <w:szCs w:val="24"/>
        </w:rPr>
        <w:t>Robert Stoldal</w:t>
      </w:r>
    </w:p>
    <w:p w14:paraId="500DE1EE" w14:textId="77777777" w:rsidR="00126568" w:rsidRDefault="00126568" w:rsidP="00524E75">
      <w:pPr>
        <w:pStyle w:val="NoSpacing"/>
        <w:jc w:val="both"/>
        <w:rPr>
          <w:rStyle w:val="srword"/>
          <w:rFonts w:ascii="Arial" w:hAnsi="Arial" w:cs="Arial"/>
          <w:sz w:val="24"/>
          <w:szCs w:val="24"/>
        </w:rPr>
      </w:pPr>
      <w:r>
        <w:rPr>
          <w:rStyle w:val="srword"/>
          <w:rFonts w:ascii="Arial" w:hAnsi="Arial" w:cs="Arial"/>
          <w:sz w:val="24"/>
          <w:szCs w:val="24"/>
        </w:rPr>
        <w:t>Anthony Timmons</w:t>
      </w:r>
      <w:r w:rsidR="00524E75" w:rsidRPr="00387722">
        <w:rPr>
          <w:rStyle w:val="srword"/>
          <w:rFonts w:ascii="Arial" w:hAnsi="Arial" w:cs="Arial"/>
          <w:sz w:val="24"/>
          <w:szCs w:val="24"/>
        </w:rPr>
        <w:tab/>
      </w:r>
    </w:p>
    <w:p w14:paraId="2730A5B5" w14:textId="77777777" w:rsidR="00126568" w:rsidRDefault="00126568" w:rsidP="00524E75">
      <w:pPr>
        <w:pStyle w:val="NoSpacing"/>
        <w:jc w:val="both"/>
        <w:rPr>
          <w:rStyle w:val="srword"/>
          <w:rFonts w:ascii="Arial" w:hAnsi="Arial" w:cs="Arial"/>
          <w:sz w:val="24"/>
          <w:szCs w:val="24"/>
        </w:rPr>
      </w:pPr>
    </w:p>
    <w:p w14:paraId="4FEB3254" w14:textId="77777777" w:rsidR="00524E75" w:rsidRPr="00EA45B2" w:rsidRDefault="00524E75" w:rsidP="00524E75">
      <w:pPr>
        <w:pStyle w:val="NoSpacing"/>
        <w:jc w:val="both"/>
        <w:rPr>
          <w:rFonts w:ascii="Arial" w:hAnsi="Arial" w:cs="Arial"/>
          <w:b/>
          <w:bCs/>
          <w:sz w:val="24"/>
          <w:szCs w:val="24"/>
          <w:u w:val="single"/>
        </w:rPr>
      </w:pPr>
      <w:r w:rsidRPr="00EA45B2">
        <w:rPr>
          <w:rFonts w:ascii="Arial" w:hAnsi="Arial" w:cs="Arial"/>
          <w:b/>
          <w:bCs/>
          <w:sz w:val="24"/>
          <w:szCs w:val="24"/>
          <w:u w:val="single"/>
        </w:rPr>
        <w:t>DEPARTMENT OF TOURISM AND CULTURAL AFFAIRS, DEPARTMENT OF CONSERVATI</w:t>
      </w:r>
      <w:r>
        <w:rPr>
          <w:rFonts w:ascii="Arial" w:hAnsi="Arial" w:cs="Arial"/>
          <w:b/>
          <w:bCs/>
          <w:sz w:val="24"/>
          <w:szCs w:val="24"/>
          <w:u w:val="single"/>
        </w:rPr>
        <w:t>O</w:t>
      </w:r>
      <w:r w:rsidRPr="00EA45B2">
        <w:rPr>
          <w:rFonts w:ascii="Arial" w:hAnsi="Arial" w:cs="Arial"/>
          <w:b/>
          <w:bCs/>
          <w:sz w:val="24"/>
          <w:szCs w:val="24"/>
          <w:u w:val="single"/>
        </w:rPr>
        <w:t>N AND NAT</w:t>
      </w:r>
      <w:r>
        <w:rPr>
          <w:rFonts w:ascii="Arial" w:hAnsi="Arial" w:cs="Arial"/>
          <w:b/>
          <w:bCs/>
          <w:sz w:val="24"/>
          <w:szCs w:val="24"/>
          <w:u w:val="single"/>
        </w:rPr>
        <w:t>U</w:t>
      </w:r>
      <w:r w:rsidRPr="00EA45B2">
        <w:rPr>
          <w:rFonts w:ascii="Arial" w:hAnsi="Arial" w:cs="Arial"/>
          <w:b/>
          <w:bCs/>
          <w:sz w:val="24"/>
          <w:szCs w:val="24"/>
          <w:u w:val="single"/>
        </w:rPr>
        <w:t>RAL RESOURCES STAFF PRESENT</w:t>
      </w:r>
    </w:p>
    <w:p w14:paraId="5F215281" w14:textId="77777777" w:rsidR="00524E75" w:rsidRPr="00EE39CD" w:rsidRDefault="00524E75" w:rsidP="00524E75">
      <w:pPr>
        <w:pStyle w:val="NoSpacing"/>
        <w:rPr>
          <w:rFonts w:ascii="Arial" w:hAnsi="Arial" w:cs="Arial"/>
          <w:sz w:val="24"/>
          <w:szCs w:val="24"/>
        </w:rPr>
      </w:pPr>
      <w:r w:rsidRPr="00EE39CD">
        <w:rPr>
          <w:rFonts w:ascii="Arial" w:hAnsi="Arial" w:cs="Arial"/>
          <w:sz w:val="24"/>
          <w:szCs w:val="24"/>
        </w:rPr>
        <w:t>Myron Freedman, Division of Museums and History, Interim Administrator</w:t>
      </w:r>
    </w:p>
    <w:p w14:paraId="7B9C9159" w14:textId="77777777" w:rsidR="00126568" w:rsidRDefault="00126568" w:rsidP="00126568">
      <w:pPr>
        <w:pStyle w:val="NoSpacing"/>
        <w:rPr>
          <w:rFonts w:ascii="Arial" w:hAnsi="Arial" w:cs="Arial"/>
          <w:sz w:val="24"/>
          <w:szCs w:val="24"/>
        </w:rPr>
      </w:pPr>
      <w:r>
        <w:rPr>
          <w:rFonts w:ascii="Arial" w:hAnsi="Arial" w:cs="Arial"/>
          <w:sz w:val="24"/>
          <w:szCs w:val="24"/>
        </w:rPr>
        <w:t>Daphne DeLeon, Division of Museums and History, ASO</w:t>
      </w:r>
    </w:p>
    <w:p w14:paraId="63D883FD" w14:textId="0A01D43F" w:rsidR="00524E75" w:rsidRDefault="00524E75" w:rsidP="00524E75">
      <w:pPr>
        <w:pStyle w:val="NoSpacing"/>
        <w:rPr>
          <w:rFonts w:ascii="Arial" w:hAnsi="Arial" w:cs="Arial"/>
          <w:sz w:val="24"/>
          <w:szCs w:val="24"/>
        </w:rPr>
      </w:pPr>
      <w:r>
        <w:rPr>
          <w:rFonts w:ascii="Arial" w:hAnsi="Arial" w:cs="Arial"/>
          <w:sz w:val="24"/>
          <w:szCs w:val="24"/>
        </w:rPr>
        <w:t>Catherine Magee, Nevada Historical Society, Reno, Museum Director</w:t>
      </w:r>
    </w:p>
    <w:p w14:paraId="1EE63AF7" w14:textId="77777777" w:rsidR="00126568" w:rsidRDefault="00126568" w:rsidP="00126568">
      <w:pPr>
        <w:pStyle w:val="NoSpacing"/>
        <w:rPr>
          <w:rFonts w:ascii="Arial" w:hAnsi="Arial" w:cs="Arial"/>
          <w:sz w:val="24"/>
          <w:szCs w:val="24"/>
        </w:rPr>
      </w:pPr>
      <w:r>
        <w:rPr>
          <w:rFonts w:ascii="Arial" w:hAnsi="Arial" w:cs="Arial"/>
          <w:sz w:val="24"/>
          <w:szCs w:val="24"/>
        </w:rPr>
        <w:t>Dan Thielen</w:t>
      </w:r>
    </w:p>
    <w:p w14:paraId="39455630" w14:textId="12E25F44" w:rsidR="00524E75" w:rsidRDefault="00126568" w:rsidP="00524E75">
      <w:pPr>
        <w:pStyle w:val="NoSpacing"/>
        <w:rPr>
          <w:rFonts w:ascii="Arial" w:hAnsi="Arial" w:cs="Arial"/>
          <w:sz w:val="24"/>
          <w:szCs w:val="24"/>
        </w:rPr>
      </w:pPr>
      <w:r>
        <w:rPr>
          <w:rFonts w:ascii="Arial" w:hAnsi="Arial" w:cs="Arial"/>
          <w:sz w:val="24"/>
          <w:szCs w:val="24"/>
        </w:rPr>
        <w:t>Mary Beth Timm</w:t>
      </w:r>
    </w:p>
    <w:p w14:paraId="10E3F3A3" w14:textId="77777777" w:rsidR="00524E75" w:rsidRDefault="00524E75" w:rsidP="00524E75">
      <w:pPr>
        <w:pStyle w:val="NoSpacing"/>
        <w:rPr>
          <w:rFonts w:ascii="Arial" w:hAnsi="Arial" w:cs="Arial"/>
          <w:sz w:val="24"/>
          <w:szCs w:val="24"/>
        </w:rPr>
      </w:pPr>
    </w:p>
    <w:p w14:paraId="665B17B4" w14:textId="77777777" w:rsidR="005B5889" w:rsidRDefault="005B5889" w:rsidP="00F5471E">
      <w:pPr>
        <w:pStyle w:val="NoSpacing"/>
        <w:rPr>
          <w:rFonts w:ascii="Arial" w:hAnsi="Arial" w:cs="Arial"/>
          <w:sz w:val="24"/>
          <w:szCs w:val="24"/>
        </w:rPr>
      </w:pPr>
    </w:p>
    <w:p w14:paraId="14D1642A" w14:textId="12F0B32D" w:rsidR="003913B4" w:rsidRDefault="003913B4" w:rsidP="00EE6437">
      <w:pPr>
        <w:pStyle w:val="NoSpacing"/>
        <w:ind w:left="540" w:hanging="540"/>
        <w:jc w:val="both"/>
        <w:rPr>
          <w:rFonts w:ascii="Arial" w:hAnsi="Arial" w:cs="Arial"/>
          <w:sz w:val="24"/>
          <w:szCs w:val="24"/>
        </w:rPr>
      </w:pPr>
      <w:r w:rsidRPr="003913B4">
        <w:rPr>
          <w:rFonts w:ascii="Arial" w:hAnsi="Arial" w:cs="Arial"/>
          <w:sz w:val="24"/>
          <w:szCs w:val="24"/>
        </w:rPr>
        <w:t>1.</w:t>
      </w:r>
      <w:r>
        <w:rPr>
          <w:rFonts w:ascii="Arial" w:hAnsi="Arial" w:cs="Arial"/>
          <w:sz w:val="24"/>
          <w:szCs w:val="24"/>
        </w:rPr>
        <w:t xml:space="preserve">    </w:t>
      </w:r>
      <w:r w:rsidR="00A833BC">
        <w:rPr>
          <w:rFonts w:ascii="Arial" w:hAnsi="Arial" w:cs="Arial"/>
          <w:sz w:val="24"/>
          <w:szCs w:val="24"/>
        </w:rPr>
        <w:t xml:space="preserve">The Chair called the meeting to order and confirmed a quorum was present and the meeting was posted in accordance with NRS 241.  </w:t>
      </w:r>
    </w:p>
    <w:p w14:paraId="5EA3AA9E" w14:textId="2E00F38F" w:rsidR="00602AED" w:rsidRDefault="00A833BC" w:rsidP="00EE6437">
      <w:pPr>
        <w:pStyle w:val="NoSpacing"/>
        <w:ind w:left="540" w:hanging="54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Chair took Item 3, </w:t>
      </w:r>
      <w:r w:rsidR="00602AED">
        <w:rPr>
          <w:rFonts w:ascii="Arial" w:hAnsi="Arial" w:cs="Arial"/>
          <w:sz w:val="24"/>
          <w:szCs w:val="24"/>
        </w:rPr>
        <w:t xml:space="preserve">Board Announcements and Meeting Logistics.  </w:t>
      </w:r>
      <w:r w:rsidR="0012543D">
        <w:rPr>
          <w:rFonts w:ascii="Arial" w:hAnsi="Arial" w:cs="Arial"/>
          <w:sz w:val="24"/>
          <w:szCs w:val="24"/>
        </w:rPr>
        <w:t xml:space="preserve">Robert Stoldal gave a couple of overview thoughts. </w:t>
      </w:r>
    </w:p>
    <w:p w14:paraId="497FA43F" w14:textId="6A50A656" w:rsidR="00A833BC" w:rsidRDefault="00602AED" w:rsidP="00EE6437">
      <w:pPr>
        <w:pStyle w:val="NoSpacing"/>
        <w:ind w:left="540" w:hanging="54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Chair took Item 4, </w:t>
      </w:r>
      <w:r w:rsidR="00A833BC">
        <w:rPr>
          <w:rFonts w:ascii="Arial" w:hAnsi="Arial" w:cs="Arial"/>
          <w:sz w:val="24"/>
          <w:szCs w:val="24"/>
        </w:rPr>
        <w:t xml:space="preserve">Public Comment.  </w:t>
      </w:r>
      <w:r w:rsidR="006A1B3C">
        <w:rPr>
          <w:rFonts w:ascii="Arial" w:hAnsi="Arial" w:cs="Arial"/>
          <w:sz w:val="24"/>
          <w:szCs w:val="24"/>
        </w:rPr>
        <w:t xml:space="preserve">Myron Freedman stated he had received no comments via phone, </w:t>
      </w:r>
      <w:proofErr w:type="gramStart"/>
      <w:r w:rsidR="006A1B3C">
        <w:rPr>
          <w:rFonts w:ascii="Arial" w:hAnsi="Arial" w:cs="Arial"/>
          <w:sz w:val="24"/>
          <w:szCs w:val="24"/>
        </w:rPr>
        <w:t>text</w:t>
      </w:r>
      <w:proofErr w:type="gramEnd"/>
      <w:r w:rsidR="006A1B3C">
        <w:rPr>
          <w:rFonts w:ascii="Arial" w:hAnsi="Arial" w:cs="Arial"/>
          <w:sz w:val="24"/>
          <w:szCs w:val="24"/>
        </w:rPr>
        <w:t xml:space="preserve"> or email. </w:t>
      </w:r>
    </w:p>
    <w:p w14:paraId="5188DECF" w14:textId="77FA0D6D" w:rsidR="003913B4" w:rsidRDefault="00602AED" w:rsidP="00EE6437">
      <w:pPr>
        <w:pStyle w:val="NoSpacing"/>
        <w:ind w:left="540" w:hanging="540"/>
        <w:jc w:val="both"/>
        <w:rPr>
          <w:rFonts w:ascii="Arial" w:hAnsi="Arial" w:cs="Arial"/>
          <w:sz w:val="24"/>
          <w:szCs w:val="24"/>
        </w:rPr>
      </w:pPr>
      <w:r>
        <w:rPr>
          <w:rFonts w:ascii="Arial" w:hAnsi="Arial" w:cs="Arial"/>
          <w:sz w:val="24"/>
          <w:szCs w:val="24"/>
        </w:rPr>
        <w:lastRenderedPageBreak/>
        <w:t>4</w:t>
      </w:r>
      <w:r w:rsidR="006A1B3C">
        <w:rPr>
          <w:rFonts w:ascii="Arial" w:hAnsi="Arial" w:cs="Arial"/>
          <w:sz w:val="24"/>
          <w:szCs w:val="24"/>
        </w:rPr>
        <w:t>.</w:t>
      </w:r>
      <w:r w:rsidR="006A1B3C">
        <w:rPr>
          <w:rFonts w:ascii="Arial" w:hAnsi="Arial" w:cs="Arial"/>
          <w:sz w:val="24"/>
          <w:szCs w:val="24"/>
        </w:rPr>
        <w:tab/>
        <w:t xml:space="preserve">The Chair took Item </w:t>
      </w:r>
      <w:r>
        <w:rPr>
          <w:rFonts w:ascii="Arial" w:hAnsi="Arial" w:cs="Arial"/>
          <w:sz w:val="24"/>
          <w:szCs w:val="24"/>
        </w:rPr>
        <w:t>5</w:t>
      </w:r>
      <w:r w:rsidR="006A1B3C">
        <w:rPr>
          <w:rFonts w:ascii="Arial" w:hAnsi="Arial" w:cs="Arial"/>
          <w:sz w:val="24"/>
          <w:szCs w:val="24"/>
        </w:rPr>
        <w:t xml:space="preserve">, </w:t>
      </w:r>
      <w:r>
        <w:rPr>
          <w:rFonts w:ascii="Arial" w:hAnsi="Arial" w:cs="Arial"/>
          <w:sz w:val="24"/>
          <w:szCs w:val="24"/>
        </w:rPr>
        <w:t xml:space="preserve">Review: </w:t>
      </w:r>
      <w:r w:rsidR="006A1B3C">
        <w:rPr>
          <w:rFonts w:ascii="Arial" w:hAnsi="Arial" w:cs="Arial"/>
          <w:sz w:val="24"/>
          <w:szCs w:val="24"/>
        </w:rPr>
        <w:t xml:space="preserve">FY </w:t>
      </w:r>
      <w:r w:rsidR="003913B4" w:rsidRPr="003913B4">
        <w:rPr>
          <w:rFonts w:ascii="Arial" w:hAnsi="Arial" w:cs="Arial"/>
          <w:sz w:val="24"/>
          <w:szCs w:val="24"/>
        </w:rPr>
        <w:t>23</w:t>
      </w:r>
      <w:r>
        <w:rPr>
          <w:rFonts w:ascii="Arial" w:hAnsi="Arial" w:cs="Arial"/>
          <w:sz w:val="24"/>
          <w:szCs w:val="24"/>
        </w:rPr>
        <w:t xml:space="preserve"> (July 1, 2022 - June 30, 2023)</w:t>
      </w:r>
      <w:r w:rsidR="003913B4" w:rsidRPr="003913B4">
        <w:rPr>
          <w:rFonts w:ascii="Arial" w:hAnsi="Arial" w:cs="Arial"/>
          <w:sz w:val="24"/>
          <w:szCs w:val="24"/>
        </w:rPr>
        <w:t xml:space="preserve"> Museum Dedicated Trust Fund Budgets. </w:t>
      </w:r>
      <w:r w:rsidR="00EE6437">
        <w:rPr>
          <w:rFonts w:ascii="Arial" w:hAnsi="Arial" w:cs="Arial"/>
          <w:sz w:val="24"/>
          <w:szCs w:val="24"/>
        </w:rPr>
        <w:t xml:space="preserve"> </w:t>
      </w:r>
      <w:r w:rsidR="0012543D">
        <w:rPr>
          <w:rFonts w:ascii="Arial" w:hAnsi="Arial" w:cs="Arial"/>
          <w:sz w:val="24"/>
          <w:szCs w:val="24"/>
        </w:rPr>
        <w:t xml:space="preserve">Myron Freedman gave an overview of the review of current positions.  Discussion was held regarding current positions and recruitment.  </w:t>
      </w:r>
      <w:r w:rsidR="0046447A">
        <w:rPr>
          <w:rFonts w:ascii="Arial" w:hAnsi="Arial" w:cs="Arial"/>
          <w:sz w:val="24"/>
          <w:szCs w:val="24"/>
        </w:rPr>
        <w:t xml:space="preserve">Discussion was held regarding the budget request summary by revenue source.  Myron Freedman gave an overview of the various enhancements of the budget review.  Discussion was held regarding the actual budget review. </w:t>
      </w:r>
      <w:r w:rsidR="009F4AD2">
        <w:rPr>
          <w:rFonts w:ascii="Arial" w:hAnsi="Arial" w:cs="Arial"/>
          <w:sz w:val="24"/>
          <w:szCs w:val="24"/>
        </w:rPr>
        <w:t xml:space="preserve"> Discussion was held regarding various requests.  </w:t>
      </w:r>
      <w:r w:rsidR="00EF09FE">
        <w:rPr>
          <w:rFonts w:ascii="Arial" w:hAnsi="Arial" w:cs="Arial"/>
          <w:sz w:val="24"/>
          <w:szCs w:val="24"/>
        </w:rPr>
        <w:t xml:space="preserve">Discussion was held regarding state travel.  Robert Stoldal made a motion to approve </w:t>
      </w:r>
      <w:r w:rsidR="00005A62">
        <w:rPr>
          <w:rFonts w:ascii="Arial" w:hAnsi="Arial" w:cs="Arial"/>
          <w:sz w:val="24"/>
          <w:szCs w:val="24"/>
        </w:rPr>
        <w:t>priority 1</w:t>
      </w:r>
      <w:r w:rsidR="00EF09FE">
        <w:rPr>
          <w:rFonts w:ascii="Arial" w:hAnsi="Arial" w:cs="Arial"/>
          <w:sz w:val="24"/>
          <w:szCs w:val="24"/>
        </w:rPr>
        <w:t>, 2 and 3</w:t>
      </w:r>
      <w:r w:rsidR="00005A62">
        <w:rPr>
          <w:rFonts w:ascii="Arial" w:hAnsi="Arial" w:cs="Arial"/>
          <w:sz w:val="24"/>
          <w:szCs w:val="24"/>
        </w:rPr>
        <w:t xml:space="preserve">.  Anthony Timmons seconded.  The motion did not carry with Timmons and Ostrovsky voting nay.  It will be taken to the full board for a decision. </w:t>
      </w:r>
      <w:r w:rsidR="001426E5">
        <w:rPr>
          <w:rFonts w:ascii="Arial" w:hAnsi="Arial" w:cs="Arial"/>
          <w:sz w:val="24"/>
          <w:szCs w:val="24"/>
        </w:rPr>
        <w:t xml:space="preserve"> Robert Stoldal made a motion to accept the two enhancements for the Nevada Historical Society</w:t>
      </w:r>
      <w:r w:rsidR="001839E2">
        <w:rPr>
          <w:rFonts w:ascii="Arial" w:hAnsi="Arial" w:cs="Arial"/>
          <w:sz w:val="24"/>
          <w:szCs w:val="24"/>
        </w:rPr>
        <w:t xml:space="preserve"> 5035.  Anthony Timmons seconded.  Motion carried.  Robert Stoldal made a motion to turn down 5036 as it stands but without prejudice and will look for an updated enhancement request within the next six months.  Anthony Timmons seconded.  Motion carried.</w:t>
      </w:r>
      <w:r w:rsidR="001F1A49">
        <w:rPr>
          <w:rFonts w:ascii="Arial" w:hAnsi="Arial" w:cs="Arial"/>
          <w:sz w:val="24"/>
          <w:szCs w:val="24"/>
        </w:rPr>
        <w:t xml:space="preserve">  Robert Stoldal made a motion to support the enhancement request #2 to develop a site master planning document.  Robert Ostrovsky seconded.  Motion carried.  Robert Ostrovsky made a motion to approve the second </w:t>
      </w:r>
      <w:r w:rsidR="004F7418">
        <w:rPr>
          <w:rFonts w:ascii="Arial" w:hAnsi="Arial" w:cs="Arial"/>
          <w:sz w:val="24"/>
          <w:szCs w:val="24"/>
        </w:rPr>
        <w:t xml:space="preserve">enhancement to come out of the Silverstein Trust.  Robert Stoldal seconded.  Motion carried. </w:t>
      </w:r>
      <w:r w:rsidR="00DC3A5E">
        <w:rPr>
          <w:rFonts w:ascii="Arial" w:hAnsi="Arial" w:cs="Arial"/>
          <w:sz w:val="24"/>
          <w:szCs w:val="24"/>
        </w:rPr>
        <w:t xml:space="preserve"> Robert Ostrovsky stated the plan is to go back to the board with the review of the budgets, describe today’s deliberations and major changes and bring the entire budget forward at a later meeting.  </w:t>
      </w:r>
    </w:p>
    <w:p w14:paraId="7933DBBF" w14:textId="4167BC43" w:rsidR="00602AED" w:rsidRDefault="00602AED" w:rsidP="00EE6437">
      <w:pPr>
        <w:pStyle w:val="NoSpacing"/>
        <w:ind w:left="540" w:hanging="540"/>
        <w:jc w:val="both"/>
        <w:rPr>
          <w:rFonts w:ascii="Arial" w:hAnsi="Arial" w:cs="Arial"/>
          <w:sz w:val="24"/>
          <w:szCs w:val="24"/>
        </w:rPr>
      </w:pPr>
      <w:r>
        <w:rPr>
          <w:rFonts w:ascii="Arial" w:hAnsi="Arial" w:cs="Arial"/>
          <w:sz w:val="24"/>
          <w:szCs w:val="24"/>
        </w:rPr>
        <w:t>5</w:t>
      </w:r>
      <w:r w:rsidR="00B800C8">
        <w:rPr>
          <w:rFonts w:ascii="Arial" w:hAnsi="Arial" w:cs="Arial"/>
          <w:sz w:val="24"/>
          <w:szCs w:val="24"/>
        </w:rPr>
        <w:t>.</w:t>
      </w:r>
      <w:r w:rsidR="00B800C8">
        <w:rPr>
          <w:rFonts w:ascii="Arial" w:hAnsi="Arial" w:cs="Arial"/>
          <w:sz w:val="24"/>
          <w:szCs w:val="24"/>
        </w:rPr>
        <w:tab/>
        <w:t xml:space="preserve">The Chair took Item </w:t>
      </w:r>
      <w:r>
        <w:rPr>
          <w:rFonts w:ascii="Arial" w:hAnsi="Arial" w:cs="Arial"/>
          <w:sz w:val="24"/>
          <w:szCs w:val="24"/>
        </w:rPr>
        <w:t>6</w:t>
      </w:r>
      <w:r w:rsidR="00B800C8">
        <w:rPr>
          <w:rFonts w:ascii="Arial" w:hAnsi="Arial" w:cs="Arial"/>
          <w:sz w:val="24"/>
          <w:szCs w:val="24"/>
        </w:rPr>
        <w:t xml:space="preserve">, </w:t>
      </w:r>
      <w:proofErr w:type="gramStart"/>
      <w:r>
        <w:rPr>
          <w:rFonts w:ascii="Arial" w:hAnsi="Arial" w:cs="Arial"/>
          <w:sz w:val="24"/>
          <w:szCs w:val="24"/>
        </w:rPr>
        <w:t>Discussion</w:t>
      </w:r>
      <w:proofErr w:type="gramEnd"/>
      <w:r>
        <w:rPr>
          <w:rFonts w:ascii="Arial" w:hAnsi="Arial" w:cs="Arial"/>
          <w:sz w:val="24"/>
          <w:szCs w:val="24"/>
        </w:rPr>
        <w:t xml:space="preserve"> and possible recommendations to revise Board of Museums and History Investment Policy. </w:t>
      </w:r>
      <w:r w:rsidR="00DC3A5E">
        <w:rPr>
          <w:rFonts w:ascii="Arial" w:hAnsi="Arial" w:cs="Arial"/>
          <w:sz w:val="24"/>
          <w:szCs w:val="24"/>
        </w:rPr>
        <w:t xml:space="preserve"> There were no changes. </w:t>
      </w:r>
    </w:p>
    <w:p w14:paraId="0D599529" w14:textId="1957E63E" w:rsidR="00B800C8" w:rsidRDefault="00602AED" w:rsidP="00EE6437">
      <w:pPr>
        <w:pStyle w:val="NoSpacing"/>
        <w:ind w:left="540" w:hanging="54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Chair took Item 7, </w:t>
      </w:r>
      <w:r w:rsidR="00B800C8">
        <w:rPr>
          <w:rFonts w:ascii="Arial" w:hAnsi="Arial" w:cs="Arial"/>
          <w:sz w:val="24"/>
          <w:szCs w:val="24"/>
        </w:rPr>
        <w:t xml:space="preserve">Public Comment and Discussion.  </w:t>
      </w:r>
      <w:r w:rsidR="008F5A66">
        <w:rPr>
          <w:rFonts w:ascii="Arial" w:hAnsi="Arial" w:cs="Arial"/>
          <w:sz w:val="24"/>
          <w:szCs w:val="24"/>
        </w:rPr>
        <w:t xml:space="preserve">Discussion and comments were made </w:t>
      </w:r>
      <w:r w:rsidR="006734F9">
        <w:rPr>
          <w:rFonts w:ascii="Arial" w:hAnsi="Arial" w:cs="Arial"/>
          <w:sz w:val="24"/>
          <w:szCs w:val="24"/>
        </w:rPr>
        <w:t xml:space="preserve">regarding Project Muse.  </w:t>
      </w:r>
      <w:r w:rsidR="00970F77">
        <w:rPr>
          <w:rFonts w:ascii="Arial" w:hAnsi="Arial" w:cs="Arial"/>
          <w:sz w:val="24"/>
          <w:szCs w:val="24"/>
        </w:rPr>
        <w:t xml:space="preserve">There was no </w:t>
      </w:r>
      <w:r w:rsidR="00A83953">
        <w:rPr>
          <w:rFonts w:ascii="Arial" w:hAnsi="Arial" w:cs="Arial"/>
          <w:sz w:val="24"/>
          <w:szCs w:val="24"/>
        </w:rPr>
        <w:t xml:space="preserve">other </w:t>
      </w:r>
      <w:r w:rsidR="00970F77">
        <w:rPr>
          <w:rFonts w:ascii="Arial" w:hAnsi="Arial" w:cs="Arial"/>
          <w:sz w:val="24"/>
          <w:szCs w:val="24"/>
        </w:rPr>
        <w:t>public</w:t>
      </w:r>
      <w:r w:rsidR="006734F9">
        <w:rPr>
          <w:rFonts w:ascii="Arial" w:hAnsi="Arial" w:cs="Arial"/>
          <w:sz w:val="24"/>
          <w:szCs w:val="24"/>
        </w:rPr>
        <w:t xml:space="preserve"> </w:t>
      </w:r>
      <w:r w:rsidR="00970F77">
        <w:rPr>
          <w:rFonts w:ascii="Arial" w:hAnsi="Arial" w:cs="Arial"/>
          <w:sz w:val="24"/>
          <w:szCs w:val="24"/>
        </w:rPr>
        <w:t xml:space="preserve">comment.  </w:t>
      </w:r>
    </w:p>
    <w:p w14:paraId="21760E82" w14:textId="1CC03475" w:rsidR="0053370E" w:rsidRPr="004A73BC" w:rsidRDefault="00602AED" w:rsidP="00AA3743">
      <w:pPr>
        <w:pStyle w:val="NoSpacing"/>
        <w:ind w:left="540" w:hanging="540"/>
        <w:jc w:val="both"/>
        <w:rPr>
          <w:rFonts w:ascii="Arial" w:hAnsi="Arial" w:cs="Arial"/>
          <w:sz w:val="24"/>
          <w:szCs w:val="24"/>
        </w:rPr>
      </w:pPr>
      <w:r>
        <w:rPr>
          <w:rFonts w:ascii="Arial" w:hAnsi="Arial" w:cs="Arial"/>
          <w:sz w:val="24"/>
          <w:szCs w:val="24"/>
        </w:rPr>
        <w:t>7</w:t>
      </w:r>
      <w:r w:rsidR="00970F77">
        <w:rPr>
          <w:rFonts w:ascii="Arial" w:hAnsi="Arial" w:cs="Arial"/>
          <w:sz w:val="24"/>
          <w:szCs w:val="24"/>
        </w:rPr>
        <w:t>.</w:t>
      </w:r>
      <w:r w:rsidR="00970F77">
        <w:rPr>
          <w:rFonts w:ascii="Arial" w:hAnsi="Arial" w:cs="Arial"/>
          <w:sz w:val="24"/>
          <w:szCs w:val="24"/>
        </w:rPr>
        <w:tab/>
        <w:t xml:space="preserve">The Chair adjourned the meeting. </w:t>
      </w:r>
    </w:p>
    <w:sectPr w:rsidR="0053370E" w:rsidRPr="004A73BC" w:rsidSect="00AA374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2E1E" w14:textId="77777777" w:rsidR="00652125" w:rsidRDefault="00652125" w:rsidP="005B5889">
      <w:pPr>
        <w:spacing w:after="0" w:line="240" w:lineRule="auto"/>
      </w:pPr>
      <w:r>
        <w:separator/>
      </w:r>
    </w:p>
  </w:endnote>
  <w:endnote w:type="continuationSeparator" w:id="0">
    <w:p w14:paraId="06AC5559" w14:textId="77777777" w:rsidR="00652125" w:rsidRDefault="00652125" w:rsidP="005B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2BAB" w14:textId="77777777" w:rsidR="00652125" w:rsidRDefault="00652125" w:rsidP="005B5889">
      <w:pPr>
        <w:spacing w:after="0" w:line="240" w:lineRule="auto"/>
      </w:pPr>
      <w:r>
        <w:separator/>
      </w:r>
    </w:p>
  </w:footnote>
  <w:footnote w:type="continuationSeparator" w:id="0">
    <w:p w14:paraId="37050EFC" w14:textId="77777777" w:rsidR="00652125" w:rsidRDefault="00652125" w:rsidP="005B5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85BC" w14:textId="561C8AEB" w:rsidR="005B5889" w:rsidRDefault="005B5889" w:rsidP="005B5889">
    <w:pPr>
      <w:pStyle w:val="Header"/>
      <w:jc w:val="center"/>
      <w:rPr>
        <w:rFonts w:ascii="Arial" w:hAnsi="Arial" w:cs="Arial"/>
        <w:sz w:val="24"/>
        <w:szCs w:val="24"/>
      </w:rPr>
    </w:pPr>
    <w:r>
      <w:rPr>
        <w:rFonts w:ascii="Arial" w:hAnsi="Arial" w:cs="Arial"/>
        <w:sz w:val="24"/>
        <w:szCs w:val="24"/>
      </w:rPr>
      <w:t xml:space="preserve">Minutes of Nevada Board of Museums </w:t>
    </w:r>
    <w:r w:rsidR="00D203C0">
      <w:rPr>
        <w:rFonts w:ascii="Arial" w:hAnsi="Arial" w:cs="Arial"/>
        <w:sz w:val="24"/>
        <w:szCs w:val="24"/>
      </w:rPr>
      <w:t xml:space="preserve">and History </w:t>
    </w:r>
  </w:p>
  <w:p w14:paraId="200A3024" w14:textId="38AB736B" w:rsidR="00D203C0" w:rsidRDefault="00D203C0" w:rsidP="005B5889">
    <w:pPr>
      <w:pStyle w:val="Header"/>
      <w:jc w:val="center"/>
      <w:rPr>
        <w:rFonts w:ascii="Arial" w:hAnsi="Arial" w:cs="Arial"/>
        <w:sz w:val="24"/>
        <w:szCs w:val="24"/>
      </w:rPr>
    </w:pPr>
    <w:r>
      <w:rPr>
        <w:rFonts w:ascii="Arial" w:hAnsi="Arial" w:cs="Arial"/>
        <w:sz w:val="24"/>
        <w:szCs w:val="24"/>
      </w:rPr>
      <w:t xml:space="preserve">June </w:t>
    </w:r>
    <w:r w:rsidR="00602AED">
      <w:rPr>
        <w:rFonts w:ascii="Arial" w:hAnsi="Arial" w:cs="Arial"/>
        <w:sz w:val="24"/>
        <w:szCs w:val="24"/>
      </w:rPr>
      <w:t>15</w:t>
    </w:r>
    <w:r>
      <w:rPr>
        <w:rFonts w:ascii="Arial" w:hAnsi="Arial" w:cs="Arial"/>
        <w:sz w:val="24"/>
        <w:szCs w:val="24"/>
      </w:rPr>
      <w:t xml:space="preserve">, 2022 </w:t>
    </w:r>
    <w:r w:rsidR="00602AED">
      <w:rPr>
        <w:rFonts w:ascii="Arial" w:hAnsi="Arial" w:cs="Arial"/>
        <w:sz w:val="24"/>
        <w:szCs w:val="24"/>
      </w:rPr>
      <w:t>1</w:t>
    </w:r>
    <w:r>
      <w:rPr>
        <w:rFonts w:ascii="Arial" w:hAnsi="Arial" w:cs="Arial"/>
        <w:sz w:val="24"/>
        <w:szCs w:val="24"/>
      </w:rPr>
      <w:t>:00 PM</w:t>
    </w:r>
  </w:p>
  <w:p w14:paraId="5C040C14" w14:textId="77777777" w:rsidR="00D203C0" w:rsidRPr="005B5889" w:rsidRDefault="00D203C0" w:rsidP="005B5889">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55E3"/>
    <w:multiLevelType w:val="hybridMultilevel"/>
    <w:tmpl w:val="462C55D2"/>
    <w:lvl w:ilvl="0" w:tplc="16485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B33B5"/>
    <w:multiLevelType w:val="hybridMultilevel"/>
    <w:tmpl w:val="3852F896"/>
    <w:lvl w:ilvl="0" w:tplc="1BEA6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C3904"/>
    <w:multiLevelType w:val="hybridMultilevel"/>
    <w:tmpl w:val="9B64B0F8"/>
    <w:lvl w:ilvl="0" w:tplc="857A4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A6C6A"/>
    <w:multiLevelType w:val="hybridMultilevel"/>
    <w:tmpl w:val="E50A4272"/>
    <w:lvl w:ilvl="0" w:tplc="66240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66E3C"/>
    <w:multiLevelType w:val="hybridMultilevel"/>
    <w:tmpl w:val="65D6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228524">
    <w:abstractNumId w:val="3"/>
  </w:num>
  <w:num w:numId="2" w16cid:durableId="1512186476">
    <w:abstractNumId w:val="2"/>
  </w:num>
  <w:num w:numId="3" w16cid:durableId="420834598">
    <w:abstractNumId w:val="1"/>
  </w:num>
  <w:num w:numId="4" w16cid:durableId="561212205">
    <w:abstractNumId w:val="4"/>
  </w:num>
  <w:num w:numId="5" w16cid:durableId="1392846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71E"/>
    <w:rsid w:val="00005A62"/>
    <w:rsid w:val="00016024"/>
    <w:rsid w:val="000406C3"/>
    <w:rsid w:val="000463C8"/>
    <w:rsid w:val="0006037B"/>
    <w:rsid w:val="000E305B"/>
    <w:rsid w:val="000E6965"/>
    <w:rsid w:val="001069DE"/>
    <w:rsid w:val="0012543D"/>
    <w:rsid w:val="00126568"/>
    <w:rsid w:val="001426E5"/>
    <w:rsid w:val="00145F76"/>
    <w:rsid w:val="001575DE"/>
    <w:rsid w:val="001627A4"/>
    <w:rsid w:val="00162819"/>
    <w:rsid w:val="00171026"/>
    <w:rsid w:val="00181158"/>
    <w:rsid w:val="001839E2"/>
    <w:rsid w:val="001C1C0E"/>
    <w:rsid w:val="001D413A"/>
    <w:rsid w:val="001D4EEC"/>
    <w:rsid w:val="001F1A49"/>
    <w:rsid w:val="001F3AC4"/>
    <w:rsid w:val="00204831"/>
    <w:rsid w:val="00205256"/>
    <w:rsid w:val="0025209A"/>
    <w:rsid w:val="00270FFC"/>
    <w:rsid w:val="003003E9"/>
    <w:rsid w:val="00310101"/>
    <w:rsid w:val="00352582"/>
    <w:rsid w:val="00362F06"/>
    <w:rsid w:val="003913B4"/>
    <w:rsid w:val="00393B93"/>
    <w:rsid w:val="003A3CE3"/>
    <w:rsid w:val="003B49F8"/>
    <w:rsid w:val="003C0DBF"/>
    <w:rsid w:val="003D15FA"/>
    <w:rsid w:val="003E4D0D"/>
    <w:rsid w:val="003F055A"/>
    <w:rsid w:val="0045383D"/>
    <w:rsid w:val="0046447A"/>
    <w:rsid w:val="0047165F"/>
    <w:rsid w:val="004746CA"/>
    <w:rsid w:val="004B2C7C"/>
    <w:rsid w:val="004F7418"/>
    <w:rsid w:val="00524E75"/>
    <w:rsid w:val="0053370E"/>
    <w:rsid w:val="0055719D"/>
    <w:rsid w:val="00570189"/>
    <w:rsid w:val="00586078"/>
    <w:rsid w:val="005B292E"/>
    <w:rsid w:val="005B5889"/>
    <w:rsid w:val="005D3661"/>
    <w:rsid w:val="005E37C3"/>
    <w:rsid w:val="005E3DEF"/>
    <w:rsid w:val="00602AED"/>
    <w:rsid w:val="00652125"/>
    <w:rsid w:val="006734F9"/>
    <w:rsid w:val="00691FA7"/>
    <w:rsid w:val="00697131"/>
    <w:rsid w:val="006A1B3C"/>
    <w:rsid w:val="006E4EBE"/>
    <w:rsid w:val="0071787B"/>
    <w:rsid w:val="00741723"/>
    <w:rsid w:val="00763965"/>
    <w:rsid w:val="0078295A"/>
    <w:rsid w:val="00797237"/>
    <w:rsid w:val="007E3AE3"/>
    <w:rsid w:val="00804E1B"/>
    <w:rsid w:val="008B69E8"/>
    <w:rsid w:val="008E4D9B"/>
    <w:rsid w:val="008F257A"/>
    <w:rsid w:val="008F5A66"/>
    <w:rsid w:val="00917ABE"/>
    <w:rsid w:val="0096317D"/>
    <w:rsid w:val="00970F77"/>
    <w:rsid w:val="009A3D9C"/>
    <w:rsid w:val="009B2A7A"/>
    <w:rsid w:val="009D7CD7"/>
    <w:rsid w:val="009E46AB"/>
    <w:rsid w:val="009F0205"/>
    <w:rsid w:val="009F4AD2"/>
    <w:rsid w:val="00A31015"/>
    <w:rsid w:val="00A34FE1"/>
    <w:rsid w:val="00A46329"/>
    <w:rsid w:val="00A833BC"/>
    <w:rsid w:val="00A83953"/>
    <w:rsid w:val="00A93304"/>
    <w:rsid w:val="00AA3743"/>
    <w:rsid w:val="00AB4D11"/>
    <w:rsid w:val="00B01DF2"/>
    <w:rsid w:val="00B73B99"/>
    <w:rsid w:val="00B800C8"/>
    <w:rsid w:val="00BA2722"/>
    <w:rsid w:val="00BB25AA"/>
    <w:rsid w:val="00BD7667"/>
    <w:rsid w:val="00C1392C"/>
    <w:rsid w:val="00C672EB"/>
    <w:rsid w:val="00CD6141"/>
    <w:rsid w:val="00CF5C04"/>
    <w:rsid w:val="00D203C0"/>
    <w:rsid w:val="00D36F25"/>
    <w:rsid w:val="00D57A71"/>
    <w:rsid w:val="00D909DD"/>
    <w:rsid w:val="00D93B5A"/>
    <w:rsid w:val="00D957EF"/>
    <w:rsid w:val="00DB686A"/>
    <w:rsid w:val="00DC3A5E"/>
    <w:rsid w:val="00DC78D9"/>
    <w:rsid w:val="00DE0C19"/>
    <w:rsid w:val="00E22553"/>
    <w:rsid w:val="00E25FDD"/>
    <w:rsid w:val="00E60462"/>
    <w:rsid w:val="00E9383B"/>
    <w:rsid w:val="00EA1C42"/>
    <w:rsid w:val="00EB794A"/>
    <w:rsid w:val="00EB7B88"/>
    <w:rsid w:val="00EC0F08"/>
    <w:rsid w:val="00EC43D8"/>
    <w:rsid w:val="00EE631D"/>
    <w:rsid w:val="00EE6437"/>
    <w:rsid w:val="00EF09FE"/>
    <w:rsid w:val="00EF21A1"/>
    <w:rsid w:val="00EF414A"/>
    <w:rsid w:val="00F22A2F"/>
    <w:rsid w:val="00F26935"/>
    <w:rsid w:val="00F5471E"/>
    <w:rsid w:val="00F73AAE"/>
    <w:rsid w:val="00F8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AA79"/>
  <w15:docId w15:val="{5AB00401-DDA4-4C25-AC79-15AD6B6C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71E"/>
    <w:rPr>
      <w:sz w:val="22"/>
      <w:szCs w:val="22"/>
    </w:rPr>
  </w:style>
  <w:style w:type="character" w:customStyle="1" w:styleId="srword">
    <w:name w:val="srword"/>
    <w:rsid w:val="00F5471E"/>
  </w:style>
  <w:style w:type="character" w:customStyle="1" w:styleId="qus">
    <w:name w:val="qus"/>
    <w:rsid w:val="00F5471E"/>
  </w:style>
  <w:style w:type="character" w:customStyle="1" w:styleId="ans">
    <w:name w:val="ans"/>
    <w:rsid w:val="00F5471E"/>
  </w:style>
  <w:style w:type="paragraph" w:styleId="PlainText">
    <w:name w:val="Plain Text"/>
    <w:basedOn w:val="Normal"/>
    <w:link w:val="PlainTextChar"/>
    <w:uiPriority w:val="99"/>
    <w:unhideWhenUsed/>
    <w:rsid w:val="00C1392C"/>
    <w:pPr>
      <w:spacing w:after="0" w:line="240" w:lineRule="auto"/>
    </w:pPr>
    <w:rPr>
      <w:rFonts w:ascii="Consolas" w:hAnsi="Consolas" w:cs="Consolas"/>
      <w:sz w:val="21"/>
      <w:szCs w:val="21"/>
      <w:lang w:val="en-US"/>
    </w:rPr>
  </w:style>
  <w:style w:type="character" w:customStyle="1" w:styleId="PlainTextChar">
    <w:name w:val="Plain Text Char"/>
    <w:link w:val="PlainText"/>
    <w:uiPriority w:val="99"/>
    <w:rsid w:val="00C1392C"/>
    <w:rPr>
      <w:rFonts w:ascii="Consolas" w:hAnsi="Consolas" w:cs="Consolas"/>
      <w:sz w:val="21"/>
      <w:szCs w:val="21"/>
    </w:rPr>
  </w:style>
  <w:style w:type="paragraph" w:styleId="BalloonText">
    <w:name w:val="Balloon Text"/>
    <w:basedOn w:val="Normal"/>
    <w:link w:val="BalloonTextChar"/>
    <w:uiPriority w:val="99"/>
    <w:semiHidden/>
    <w:unhideWhenUsed/>
    <w:rsid w:val="00181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158"/>
    <w:rPr>
      <w:rFonts w:ascii="Tahoma" w:hAnsi="Tahoma" w:cs="Tahoma"/>
      <w:sz w:val="16"/>
      <w:szCs w:val="16"/>
      <w:lang w:val="en-PH"/>
    </w:rPr>
  </w:style>
  <w:style w:type="paragraph" w:styleId="Header">
    <w:name w:val="header"/>
    <w:basedOn w:val="Normal"/>
    <w:link w:val="HeaderChar"/>
    <w:uiPriority w:val="99"/>
    <w:unhideWhenUsed/>
    <w:rsid w:val="005B5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89"/>
    <w:rPr>
      <w:sz w:val="22"/>
      <w:szCs w:val="22"/>
      <w:lang w:val="en-PH"/>
    </w:rPr>
  </w:style>
  <w:style w:type="paragraph" w:styleId="Footer">
    <w:name w:val="footer"/>
    <w:basedOn w:val="Normal"/>
    <w:link w:val="FooterChar"/>
    <w:uiPriority w:val="99"/>
    <w:unhideWhenUsed/>
    <w:rsid w:val="005B5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89"/>
    <w:rPr>
      <w:sz w:val="22"/>
      <w:szCs w:val="22"/>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Fontelar</dc:creator>
  <cp:lastModifiedBy>Myron Freedman</cp:lastModifiedBy>
  <cp:revision>2</cp:revision>
  <dcterms:created xsi:type="dcterms:W3CDTF">2022-08-26T21:20:00Z</dcterms:created>
  <dcterms:modified xsi:type="dcterms:W3CDTF">2022-08-26T21:20:00Z</dcterms:modified>
</cp:coreProperties>
</file>